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81" w:rsidRPr="005735DB" w:rsidRDefault="000A22E6" w:rsidP="00382D50">
      <w:pPr>
        <w:pStyle w:val="Nadpis1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47</w:t>
      </w:r>
      <w:proofErr w:type="gramEnd"/>
      <w:r w:rsidR="005735DB">
        <w:rPr>
          <w:b/>
          <w:bCs/>
          <w:sz w:val="36"/>
          <w:szCs w:val="36"/>
        </w:rPr>
        <w:t>.</w:t>
      </w:r>
      <w:proofErr w:type="gramStart"/>
      <w:r w:rsidR="005735DB">
        <w:rPr>
          <w:b/>
          <w:bCs/>
          <w:sz w:val="36"/>
          <w:szCs w:val="36"/>
        </w:rPr>
        <w:t>ročník</w:t>
      </w:r>
      <w:proofErr w:type="gramEnd"/>
      <w:r w:rsidR="005735DB">
        <w:rPr>
          <w:b/>
          <w:bCs/>
          <w:sz w:val="36"/>
          <w:szCs w:val="36"/>
        </w:rPr>
        <w:t xml:space="preserve">  </w:t>
      </w:r>
      <w:r w:rsidR="005735DB" w:rsidRPr="005735DB">
        <w:rPr>
          <w:b/>
          <w:bCs/>
          <w:sz w:val="36"/>
          <w:szCs w:val="36"/>
        </w:rPr>
        <w:t xml:space="preserve">MEZINÁRODNÍ TROFEJ </w:t>
      </w:r>
      <w:r w:rsidR="00B94EFD">
        <w:rPr>
          <w:b/>
          <w:bCs/>
          <w:sz w:val="36"/>
          <w:szCs w:val="36"/>
        </w:rPr>
        <w:t>ROKYCAN</w:t>
      </w:r>
      <w:r w:rsidR="005735DB" w:rsidRPr="005735DB">
        <w:rPr>
          <w:b/>
          <w:bCs/>
          <w:sz w:val="36"/>
          <w:szCs w:val="36"/>
        </w:rPr>
        <w:t xml:space="preserve">     </w:t>
      </w:r>
    </w:p>
    <w:p w:rsidR="00B87881" w:rsidRDefault="00B94EFD" w:rsidP="00833D98">
      <w:pPr>
        <w:pStyle w:val="Nadpis2"/>
        <w:rPr>
          <w:rFonts w:eastAsia="Arial Unicode MS"/>
          <w:u w:val="single"/>
        </w:rPr>
      </w:pPr>
      <w:r>
        <w:rPr>
          <w:sz w:val="32"/>
        </w:rPr>
        <w:t xml:space="preserve">      </w:t>
      </w:r>
      <w:r w:rsidR="00382D50">
        <w:t xml:space="preserve"> </w:t>
      </w:r>
      <w:r w:rsidR="00B77F69">
        <w:t xml:space="preserve">UAC </w:t>
      </w:r>
      <w:r w:rsidR="00A670CA">
        <w:t xml:space="preserve">, Český pohár </w:t>
      </w:r>
      <w:proofErr w:type="spellStart"/>
      <w:r w:rsidR="00A670CA">
        <w:t>elite</w:t>
      </w:r>
      <w:proofErr w:type="spellEnd"/>
      <w:r w:rsidR="00A670CA">
        <w:t xml:space="preserve"> v </w:t>
      </w:r>
      <w:r w:rsidR="00F023BC">
        <w:t> silniční cyklistice</w:t>
      </w:r>
      <w:r w:rsidR="000A22E6">
        <w:t xml:space="preserve"> - 2018</w:t>
      </w:r>
      <w:r w:rsidR="00B87881">
        <w:t xml:space="preserve"> </w:t>
      </w:r>
    </w:p>
    <w:p w:rsidR="00B87881" w:rsidRDefault="00B87881">
      <w:pPr>
        <w:pStyle w:val="Zkladntext"/>
        <w:ind w:left="2268" w:hanging="2268"/>
      </w:pPr>
    </w:p>
    <w:p w:rsidR="00B87881" w:rsidRDefault="00B87881">
      <w:pPr>
        <w:pStyle w:val="Zkladntext"/>
        <w:ind w:left="2268" w:hanging="2268"/>
      </w:pPr>
      <w:r>
        <w:rPr>
          <w:b/>
        </w:rPr>
        <w:t>Pořadatel:</w:t>
      </w:r>
      <w:r>
        <w:tab/>
        <w:t>AC SPARTA PRAHA cycling</w:t>
      </w:r>
      <w:r w:rsidR="005B62C9">
        <w:t xml:space="preserve"> o.s.</w:t>
      </w:r>
    </w:p>
    <w:p w:rsidR="00B87881" w:rsidRDefault="00B87881">
      <w:pPr>
        <w:ind w:left="2268" w:hanging="2268"/>
        <w:rPr>
          <w:b/>
          <w:szCs w:val="20"/>
        </w:rPr>
      </w:pPr>
      <w:r>
        <w:rPr>
          <w:b/>
        </w:rPr>
        <w:t>Termín:</w:t>
      </w:r>
      <w:r>
        <w:tab/>
      </w:r>
      <w:r w:rsidR="000A22E6">
        <w:rPr>
          <w:b/>
        </w:rPr>
        <w:t xml:space="preserve">úterý </w:t>
      </w:r>
      <w:r w:rsidR="00477D24">
        <w:rPr>
          <w:b/>
        </w:rPr>
        <w:t xml:space="preserve"> </w:t>
      </w:r>
      <w:proofErr w:type="gramStart"/>
      <w:r w:rsidR="00477D24">
        <w:rPr>
          <w:b/>
        </w:rPr>
        <w:t>8.5.2017</w:t>
      </w:r>
      <w:proofErr w:type="gramEnd"/>
      <w:r w:rsidR="0082471C">
        <w:rPr>
          <w:b/>
        </w:rPr>
        <w:t xml:space="preserve"> </w:t>
      </w:r>
    </w:p>
    <w:p w:rsidR="00B87881" w:rsidRDefault="00B87881">
      <w:pPr>
        <w:ind w:left="2268" w:hanging="2268"/>
        <w:rPr>
          <w:szCs w:val="20"/>
        </w:rPr>
      </w:pPr>
      <w:r>
        <w:rPr>
          <w:b/>
        </w:rPr>
        <w:t>Ředitel závodu:</w:t>
      </w:r>
      <w:r>
        <w:tab/>
      </w:r>
      <w:r w:rsidR="005735DB">
        <w:rPr>
          <w:bCs/>
        </w:rPr>
        <w:t>Zdeněk Rubáš, Těškov 146</w:t>
      </w:r>
      <w:r>
        <w:rPr>
          <w:bCs/>
        </w:rPr>
        <w:t>, 33701 Rokycany, Tel 603917656</w:t>
      </w:r>
    </w:p>
    <w:p w:rsidR="00B87881" w:rsidRDefault="00B87881">
      <w:pPr>
        <w:ind w:left="2268" w:hanging="2268"/>
        <w:rPr>
          <w:b/>
        </w:rPr>
      </w:pPr>
      <w:r>
        <w:rPr>
          <w:b/>
        </w:rPr>
        <w:t>Hlavní rozhodčí:</w:t>
      </w:r>
      <w:r>
        <w:rPr>
          <w:b/>
        </w:rPr>
        <w:tab/>
      </w:r>
      <w:r w:rsidR="00F023BC">
        <w:t>dle nominace</w:t>
      </w:r>
      <w:r w:rsidR="001454C1">
        <w:t xml:space="preserve"> </w:t>
      </w:r>
      <w:r w:rsidR="00077453">
        <w:t>pořadatele</w:t>
      </w:r>
      <w:r w:rsidR="001A76AB">
        <w:t xml:space="preserve"> a ČSC</w:t>
      </w:r>
    </w:p>
    <w:p w:rsidR="00B87881" w:rsidRDefault="00B87881" w:rsidP="00B77F69">
      <w:pPr>
        <w:ind w:left="2268" w:hanging="2268"/>
        <w:rPr>
          <w:b/>
          <w:szCs w:val="20"/>
          <w:u w:val="single"/>
        </w:rPr>
      </w:pPr>
      <w:r>
        <w:rPr>
          <w:b/>
        </w:rPr>
        <w:t>Přihlášky:</w:t>
      </w:r>
      <w:r w:rsidR="003947C8">
        <w:tab/>
      </w:r>
      <w:r w:rsidR="003B095A">
        <w:t xml:space="preserve">UAC </w:t>
      </w:r>
      <w:r w:rsidR="00B76706">
        <w:t xml:space="preserve">a </w:t>
      </w:r>
      <w:proofErr w:type="gramStart"/>
      <w:r w:rsidR="00B76706">
        <w:t xml:space="preserve">ČP </w:t>
      </w:r>
      <w:r w:rsidR="003B095A">
        <w:t xml:space="preserve"> v  místě</w:t>
      </w:r>
      <w:proofErr w:type="gramEnd"/>
      <w:r w:rsidR="003B095A">
        <w:t xml:space="preserve"> startu</w:t>
      </w:r>
      <w:r w:rsidR="005A6016">
        <w:t xml:space="preserve"> </w:t>
      </w:r>
      <w:r w:rsidR="00B76706">
        <w:t xml:space="preserve">na </w:t>
      </w:r>
      <w:r w:rsidR="000D6B33">
        <w:t xml:space="preserve"> OÚ Těškov </w:t>
      </w:r>
    </w:p>
    <w:p w:rsidR="00B87881" w:rsidRDefault="00B87881" w:rsidP="001A76AB">
      <w:pPr>
        <w:ind w:left="2268" w:hanging="2268"/>
        <w:outlineLvl w:val="0"/>
        <w:rPr>
          <w:szCs w:val="20"/>
        </w:rPr>
      </w:pPr>
      <w:r>
        <w:rPr>
          <w:b/>
        </w:rPr>
        <w:t>Kancelář závodu:</w:t>
      </w:r>
      <w:r w:rsidR="00F1618D">
        <w:tab/>
      </w:r>
      <w:r w:rsidR="00477D24">
        <w:t>Těškov u Rokycan</w:t>
      </w:r>
      <w:r w:rsidR="005A6016">
        <w:t xml:space="preserve"> -</w:t>
      </w:r>
      <w:r w:rsidR="00477D24">
        <w:t xml:space="preserve"> </w:t>
      </w:r>
      <w:r w:rsidR="005A6016">
        <w:t>o</w:t>
      </w:r>
      <w:r w:rsidR="00477D24">
        <w:t xml:space="preserve">becní úřad </w:t>
      </w:r>
      <w:r w:rsidR="005A6016">
        <w:t>9</w:t>
      </w:r>
      <w:r w:rsidR="006858F9">
        <w:t>.</w:t>
      </w:r>
      <w:r w:rsidR="005A6016">
        <w:t>30</w:t>
      </w:r>
      <w:r w:rsidR="006858F9">
        <w:t>.</w:t>
      </w:r>
      <w:r w:rsidR="005A6016">
        <w:t>–10.15</w:t>
      </w:r>
      <w:r w:rsidR="00F023BC">
        <w:t xml:space="preserve"> </w:t>
      </w:r>
      <w:proofErr w:type="gramStart"/>
      <w:r w:rsidR="00F023BC">
        <w:t xml:space="preserve">hod </w:t>
      </w:r>
      <w:r w:rsidR="003947C8">
        <w:t>.</w:t>
      </w:r>
      <w:proofErr w:type="gramEnd"/>
      <w:r w:rsidR="006B6CD7">
        <w:t xml:space="preserve"> </w:t>
      </w:r>
    </w:p>
    <w:p w:rsidR="00B87881" w:rsidRDefault="00B87881">
      <w:pPr>
        <w:ind w:left="2268" w:hanging="2268"/>
        <w:rPr>
          <w:szCs w:val="20"/>
        </w:rPr>
      </w:pPr>
      <w:r>
        <w:rPr>
          <w:b/>
        </w:rPr>
        <w:t>Startovné:</w:t>
      </w:r>
      <w:r w:rsidR="00F023BC">
        <w:tab/>
      </w:r>
      <w:r w:rsidR="00D11882">
        <w:t>25</w:t>
      </w:r>
      <w:r w:rsidR="005A6016">
        <w:t>0,- Kč ho</w:t>
      </w:r>
      <w:r w:rsidR="00D11882">
        <w:t>tově na místě</w:t>
      </w:r>
      <w:r w:rsidR="005A6016">
        <w:t xml:space="preserve"> </w:t>
      </w:r>
      <w:r w:rsidR="00D11882">
        <w:t>/ žáci 50,- Kč</w:t>
      </w:r>
    </w:p>
    <w:p w:rsidR="001A76AB" w:rsidRDefault="00B87881" w:rsidP="00B77F69">
      <w:pPr>
        <w:ind w:left="2268" w:hanging="2268"/>
        <w:rPr>
          <w:b/>
          <w:bCs/>
          <w:sz w:val="28"/>
          <w:szCs w:val="28"/>
        </w:rPr>
      </w:pPr>
      <w:r>
        <w:rPr>
          <w:b/>
        </w:rPr>
        <w:t>Startují:</w:t>
      </w:r>
      <w:r>
        <w:tab/>
      </w:r>
    </w:p>
    <w:p w:rsidR="00ED5195" w:rsidRDefault="00ED5195" w:rsidP="00ED5195">
      <w:pPr>
        <w:pStyle w:val="Prosttex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ED5195">
        <w:rPr>
          <w:rFonts w:ascii="Times New Roman" w:hAnsi="Times New Roman" w:cs="Times New Roman"/>
          <w:b/>
          <w:sz w:val="28"/>
          <w:szCs w:val="28"/>
        </w:rPr>
        <w:t xml:space="preserve"> 11.00</w:t>
      </w:r>
      <w:proofErr w:type="gramEnd"/>
      <w:r w:rsidRPr="00ED5195">
        <w:rPr>
          <w:rFonts w:ascii="Times New Roman" w:hAnsi="Times New Roman" w:cs="Times New Roman"/>
          <w:b/>
          <w:sz w:val="28"/>
          <w:szCs w:val="28"/>
        </w:rPr>
        <w:t xml:space="preserve"> Start UAC</w:t>
      </w:r>
      <w:r w:rsidR="000A22E6">
        <w:rPr>
          <w:rFonts w:ascii="Times New Roman" w:hAnsi="Times New Roman" w:cs="Times New Roman"/>
          <w:b/>
          <w:sz w:val="28"/>
          <w:szCs w:val="28"/>
        </w:rPr>
        <w:t xml:space="preserve"> –  VC </w:t>
      </w:r>
      <w:proofErr w:type="spellStart"/>
      <w:r w:rsidR="000A22E6">
        <w:rPr>
          <w:rFonts w:ascii="Times New Roman" w:hAnsi="Times New Roman" w:cs="Times New Roman"/>
          <w:b/>
          <w:sz w:val="28"/>
          <w:szCs w:val="28"/>
        </w:rPr>
        <w:t>Těškova</w:t>
      </w:r>
      <w:proofErr w:type="spellEnd"/>
      <w:r w:rsidR="000A22E6">
        <w:rPr>
          <w:rFonts w:ascii="Times New Roman" w:hAnsi="Times New Roman" w:cs="Times New Roman"/>
          <w:b/>
          <w:sz w:val="28"/>
          <w:szCs w:val="28"/>
        </w:rPr>
        <w:t xml:space="preserve"> 11 okruhů x 6km celkem 66km</w:t>
      </w:r>
    </w:p>
    <w:p w:rsidR="000A22E6" w:rsidRDefault="000A22E6" w:rsidP="000A22E6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5195">
        <w:rPr>
          <w:rFonts w:ascii="Times New Roman" w:hAnsi="Times New Roman" w:cs="Times New Roman"/>
          <w:sz w:val="28"/>
          <w:szCs w:val="28"/>
        </w:rPr>
        <w:t>A - muži - ročník narození 199</w:t>
      </w:r>
      <w:r w:rsidR="00D10ABE">
        <w:rPr>
          <w:rFonts w:ascii="Times New Roman" w:hAnsi="Times New Roman" w:cs="Times New Roman"/>
          <w:sz w:val="28"/>
          <w:szCs w:val="28"/>
        </w:rPr>
        <w:t>9 až 1989</w:t>
      </w:r>
      <w:r w:rsidRPr="00ED5195">
        <w:rPr>
          <w:rFonts w:ascii="Times New Roman" w:hAnsi="Times New Roman" w:cs="Times New Roman"/>
          <w:sz w:val="28"/>
          <w:szCs w:val="28"/>
        </w:rPr>
        <w:t xml:space="preserve"> a mladší závodníci, kteří o to požádají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5195">
        <w:rPr>
          <w:rFonts w:ascii="Times New Roman" w:hAnsi="Times New Roman" w:cs="Times New Roman"/>
          <w:sz w:val="28"/>
          <w:szCs w:val="28"/>
        </w:rPr>
        <w:t>přihlášce</w:t>
      </w:r>
    </w:p>
    <w:p w:rsidR="000A22E6" w:rsidRPr="00ED5195" w:rsidRDefault="00D10ABE" w:rsidP="000A22E6">
      <w:pPr>
        <w:pStyle w:val="Prosttext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- muži - ročník narození 1988 až 1979</w:t>
      </w:r>
      <w:r w:rsidR="000A22E6">
        <w:rPr>
          <w:rFonts w:ascii="Times New Roman" w:hAnsi="Times New Roman" w:cs="Times New Roman"/>
          <w:sz w:val="28"/>
          <w:szCs w:val="28"/>
        </w:rPr>
        <w:t xml:space="preserve"> </w:t>
      </w:r>
      <w:r w:rsidR="000A22E6" w:rsidRPr="00ED5195">
        <w:rPr>
          <w:b/>
          <w:bCs/>
          <w:sz w:val="28"/>
          <w:szCs w:val="28"/>
        </w:rPr>
        <w:t xml:space="preserve">+ </w:t>
      </w:r>
      <w:r w:rsidR="000A22E6" w:rsidRPr="00ED5195">
        <w:rPr>
          <w:bCs/>
          <w:sz w:val="28"/>
          <w:szCs w:val="28"/>
        </w:rPr>
        <w:t>příchoz</w:t>
      </w:r>
      <w:r w:rsidR="000A22E6" w:rsidRPr="00ED5195">
        <w:rPr>
          <w:b/>
          <w:bCs/>
          <w:sz w:val="28"/>
          <w:szCs w:val="28"/>
        </w:rPr>
        <w:t xml:space="preserve">í </w:t>
      </w:r>
    </w:p>
    <w:p w:rsidR="00ED5195" w:rsidRPr="00ED5195" w:rsidRDefault="00ED5195" w:rsidP="00ED5195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5195">
        <w:rPr>
          <w:rFonts w:ascii="Times New Roman" w:hAnsi="Times New Roman" w:cs="Times New Roman"/>
          <w:sz w:val="28"/>
          <w:szCs w:val="28"/>
        </w:rPr>
        <w:t>C -</w:t>
      </w:r>
      <w:r w:rsidR="00D10ABE">
        <w:rPr>
          <w:rFonts w:ascii="Times New Roman" w:hAnsi="Times New Roman" w:cs="Times New Roman"/>
          <w:sz w:val="28"/>
          <w:szCs w:val="28"/>
        </w:rPr>
        <w:t xml:space="preserve"> muži - ročník narození 1978 až 1969</w:t>
      </w:r>
    </w:p>
    <w:p w:rsidR="00ED5195" w:rsidRPr="00ED5195" w:rsidRDefault="00D10ABE" w:rsidP="00ED5195">
      <w:pPr>
        <w:pStyle w:val="Pros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- muži - ročník narození 1968 až 1959</w:t>
      </w:r>
    </w:p>
    <w:p w:rsidR="000A22E6" w:rsidRDefault="00D10ABE" w:rsidP="00ED5195">
      <w:pPr>
        <w:pStyle w:val="Pros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- muži - ročník narození 1958</w:t>
      </w:r>
      <w:r w:rsidR="00ED5195" w:rsidRPr="00ED5195">
        <w:rPr>
          <w:rFonts w:ascii="Times New Roman" w:hAnsi="Times New Roman" w:cs="Times New Roman"/>
          <w:sz w:val="28"/>
          <w:szCs w:val="28"/>
        </w:rPr>
        <w:t xml:space="preserve"> a starší </w:t>
      </w:r>
    </w:p>
    <w:p w:rsidR="000A22E6" w:rsidRDefault="00ED5195" w:rsidP="00ED5195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5195">
        <w:rPr>
          <w:rFonts w:ascii="Times New Roman" w:hAnsi="Times New Roman" w:cs="Times New Roman"/>
          <w:sz w:val="28"/>
          <w:szCs w:val="28"/>
        </w:rPr>
        <w:t>H - juniorky - ročník narození 200</w:t>
      </w:r>
      <w:r w:rsidR="00D10ABE">
        <w:rPr>
          <w:rFonts w:ascii="Times New Roman" w:hAnsi="Times New Roman" w:cs="Times New Roman"/>
          <w:sz w:val="28"/>
          <w:szCs w:val="28"/>
        </w:rPr>
        <w:t>0 až 2001</w:t>
      </w:r>
      <w:r w:rsidRPr="00ED5195">
        <w:rPr>
          <w:rFonts w:ascii="Times New Roman" w:hAnsi="Times New Roman" w:cs="Times New Roman"/>
          <w:sz w:val="28"/>
          <w:szCs w:val="28"/>
        </w:rPr>
        <w:t xml:space="preserve"> (v</w:t>
      </w:r>
      <w:r w:rsidR="000A22E6">
        <w:rPr>
          <w:rFonts w:ascii="Times New Roman" w:hAnsi="Times New Roman" w:cs="Times New Roman"/>
          <w:sz w:val="28"/>
          <w:szCs w:val="28"/>
        </w:rPr>
        <w:t xml:space="preserve"> den závodu starší </w:t>
      </w:r>
      <w:r w:rsidRPr="00ED5195">
        <w:rPr>
          <w:rFonts w:ascii="Times New Roman" w:hAnsi="Times New Roman" w:cs="Times New Roman"/>
          <w:sz w:val="28"/>
          <w:szCs w:val="28"/>
        </w:rPr>
        <w:t>15 let)</w:t>
      </w:r>
    </w:p>
    <w:p w:rsidR="000A22E6" w:rsidRDefault="00ED5195" w:rsidP="00ED5195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5195">
        <w:rPr>
          <w:rFonts w:ascii="Times New Roman" w:hAnsi="Times New Roman" w:cs="Times New Roman"/>
          <w:sz w:val="28"/>
          <w:szCs w:val="28"/>
        </w:rPr>
        <w:t xml:space="preserve"> J </w:t>
      </w:r>
      <w:r w:rsidR="00D10ABE">
        <w:rPr>
          <w:rFonts w:ascii="Times New Roman" w:hAnsi="Times New Roman" w:cs="Times New Roman"/>
          <w:sz w:val="28"/>
          <w:szCs w:val="28"/>
        </w:rPr>
        <w:t>- junioři - ročník narození 2000</w:t>
      </w:r>
      <w:r w:rsidRPr="00ED5195">
        <w:rPr>
          <w:rFonts w:ascii="Times New Roman" w:hAnsi="Times New Roman" w:cs="Times New Roman"/>
          <w:sz w:val="28"/>
          <w:szCs w:val="28"/>
        </w:rPr>
        <w:t xml:space="preserve"> až </w:t>
      </w:r>
      <w:proofErr w:type="gramStart"/>
      <w:r w:rsidR="00D10ABE">
        <w:rPr>
          <w:rFonts w:ascii="Times New Roman" w:hAnsi="Times New Roman" w:cs="Times New Roman"/>
          <w:sz w:val="28"/>
          <w:szCs w:val="28"/>
        </w:rPr>
        <w:t>2001</w:t>
      </w:r>
      <w:r w:rsidR="000A22E6">
        <w:rPr>
          <w:rFonts w:ascii="Times New Roman" w:hAnsi="Times New Roman" w:cs="Times New Roman"/>
          <w:sz w:val="28"/>
          <w:szCs w:val="28"/>
        </w:rPr>
        <w:t xml:space="preserve"> </w:t>
      </w:r>
      <w:r w:rsidRPr="00ED5195">
        <w:rPr>
          <w:rFonts w:ascii="Times New Roman" w:hAnsi="Times New Roman" w:cs="Times New Roman"/>
          <w:sz w:val="28"/>
          <w:szCs w:val="28"/>
        </w:rPr>
        <w:t xml:space="preserve"> (v den</w:t>
      </w:r>
      <w:proofErr w:type="gramEnd"/>
      <w:r w:rsidRPr="00ED5195">
        <w:rPr>
          <w:rFonts w:ascii="Times New Roman" w:hAnsi="Times New Roman" w:cs="Times New Roman"/>
          <w:sz w:val="28"/>
          <w:szCs w:val="28"/>
        </w:rPr>
        <w:t xml:space="preserve"> závodu </w:t>
      </w:r>
      <w:r w:rsidR="000A22E6">
        <w:rPr>
          <w:rFonts w:ascii="Times New Roman" w:hAnsi="Times New Roman" w:cs="Times New Roman"/>
          <w:sz w:val="28"/>
          <w:szCs w:val="28"/>
        </w:rPr>
        <w:t>starší</w:t>
      </w:r>
      <w:r w:rsidRPr="00ED5195">
        <w:rPr>
          <w:rFonts w:ascii="Times New Roman" w:hAnsi="Times New Roman" w:cs="Times New Roman"/>
          <w:sz w:val="28"/>
          <w:szCs w:val="28"/>
        </w:rPr>
        <w:t xml:space="preserve"> 15 let) </w:t>
      </w:r>
    </w:p>
    <w:p w:rsidR="00477D24" w:rsidRPr="000A22E6" w:rsidRDefault="00ED5195" w:rsidP="000A22E6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D5195">
        <w:rPr>
          <w:rFonts w:ascii="Times New Roman" w:hAnsi="Times New Roman" w:cs="Times New Roman"/>
          <w:sz w:val="28"/>
          <w:szCs w:val="28"/>
        </w:rPr>
        <w:t>Z - ženy - ročník narození 199</w:t>
      </w:r>
      <w:r w:rsidR="00D10ABE">
        <w:rPr>
          <w:rFonts w:ascii="Times New Roman" w:hAnsi="Times New Roman" w:cs="Times New Roman"/>
          <w:sz w:val="28"/>
          <w:szCs w:val="28"/>
        </w:rPr>
        <w:t>9</w:t>
      </w:r>
      <w:r w:rsidRPr="00ED5195">
        <w:rPr>
          <w:rFonts w:ascii="Times New Roman" w:hAnsi="Times New Roman" w:cs="Times New Roman"/>
          <w:sz w:val="28"/>
          <w:szCs w:val="28"/>
        </w:rPr>
        <w:t xml:space="preserve"> a starší</w:t>
      </w:r>
    </w:p>
    <w:p w:rsidR="000A22E6" w:rsidRDefault="000A22E6" w:rsidP="00ED5195">
      <w:pPr>
        <w:rPr>
          <w:b/>
          <w:sz w:val="28"/>
          <w:szCs w:val="28"/>
        </w:rPr>
      </w:pPr>
    </w:p>
    <w:p w:rsidR="001A76AB" w:rsidRDefault="000A22E6" w:rsidP="00ED51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77D24" w:rsidRPr="005A6016">
        <w:rPr>
          <w:b/>
          <w:sz w:val="28"/>
          <w:szCs w:val="28"/>
        </w:rPr>
        <w:t>) 11.0</w:t>
      </w:r>
      <w:r w:rsidR="00ED5195">
        <w:rPr>
          <w:b/>
          <w:sz w:val="28"/>
          <w:szCs w:val="28"/>
        </w:rPr>
        <w:t>2</w:t>
      </w:r>
      <w:r w:rsidR="00477D24" w:rsidRPr="005A6016">
        <w:rPr>
          <w:b/>
          <w:sz w:val="28"/>
          <w:szCs w:val="28"/>
        </w:rPr>
        <w:t xml:space="preserve"> závod mladších a starších žáků </w:t>
      </w:r>
      <w:r w:rsidR="001A76AB">
        <w:rPr>
          <w:b/>
          <w:sz w:val="28"/>
          <w:szCs w:val="28"/>
        </w:rPr>
        <w:t xml:space="preserve">IL </w:t>
      </w:r>
      <w:proofErr w:type="spellStart"/>
      <w:r w:rsidR="001A76AB">
        <w:rPr>
          <w:b/>
          <w:sz w:val="28"/>
          <w:szCs w:val="28"/>
        </w:rPr>
        <w:t>Sano</w:t>
      </w:r>
      <w:proofErr w:type="spellEnd"/>
      <w:r w:rsidR="001A76AB">
        <w:rPr>
          <w:b/>
          <w:sz w:val="28"/>
          <w:szCs w:val="28"/>
        </w:rPr>
        <w:t xml:space="preserve"> </w:t>
      </w:r>
      <w:proofErr w:type="spellStart"/>
      <w:r w:rsidR="001A76AB">
        <w:rPr>
          <w:b/>
          <w:sz w:val="28"/>
          <w:szCs w:val="28"/>
        </w:rPr>
        <w:t>Cup</w:t>
      </w:r>
      <w:proofErr w:type="spellEnd"/>
      <w:r>
        <w:rPr>
          <w:b/>
          <w:sz w:val="28"/>
          <w:szCs w:val="28"/>
        </w:rPr>
        <w:t xml:space="preserve"> 3 okruhy</w:t>
      </w:r>
    </w:p>
    <w:p w:rsidR="00D10ABE" w:rsidRPr="00D10ABE" w:rsidRDefault="00D10ABE" w:rsidP="00ED51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 xml:space="preserve">-  </w:t>
      </w:r>
      <w:r w:rsidRPr="00D10ABE">
        <w:rPr>
          <w:sz w:val="28"/>
          <w:szCs w:val="28"/>
        </w:rPr>
        <w:t>Ročníky</w:t>
      </w:r>
      <w:proofErr w:type="gramEnd"/>
      <w:r w:rsidRPr="00D10ABE">
        <w:rPr>
          <w:sz w:val="28"/>
          <w:szCs w:val="28"/>
        </w:rPr>
        <w:t xml:space="preserve"> narození 2008 - 2004</w:t>
      </w:r>
    </w:p>
    <w:p w:rsidR="000A22E6" w:rsidRDefault="000A22E6" w:rsidP="00ED5195">
      <w:pPr>
        <w:rPr>
          <w:b/>
          <w:sz w:val="28"/>
          <w:szCs w:val="28"/>
        </w:rPr>
      </w:pPr>
    </w:p>
    <w:p w:rsidR="00477D24" w:rsidRPr="00910466" w:rsidRDefault="000A22E6" w:rsidP="00ED5195">
      <w:pPr>
        <w:rPr>
          <w:bCs/>
        </w:rPr>
      </w:pPr>
      <w:r>
        <w:rPr>
          <w:b/>
          <w:sz w:val="28"/>
          <w:szCs w:val="28"/>
        </w:rPr>
        <w:t>3</w:t>
      </w:r>
      <w:r w:rsidR="00477D24" w:rsidRPr="00ED5195">
        <w:rPr>
          <w:b/>
          <w:sz w:val="28"/>
          <w:szCs w:val="28"/>
        </w:rPr>
        <w:t>)</w:t>
      </w:r>
      <w:r w:rsidR="00B77F69" w:rsidRPr="005A6016">
        <w:rPr>
          <w:b/>
          <w:bCs/>
          <w:sz w:val="28"/>
          <w:szCs w:val="28"/>
        </w:rPr>
        <w:t xml:space="preserve"> </w:t>
      </w:r>
      <w:r w:rsidR="00477D24" w:rsidRPr="001A76AB">
        <w:rPr>
          <w:b/>
          <w:bCs/>
          <w:sz w:val="28"/>
          <w:szCs w:val="28"/>
        </w:rPr>
        <w:t>13</w:t>
      </w:r>
      <w:r w:rsidR="00B77F69" w:rsidRPr="001A76AB">
        <w:rPr>
          <w:b/>
          <w:bCs/>
          <w:sz w:val="28"/>
          <w:szCs w:val="28"/>
        </w:rPr>
        <w:t xml:space="preserve">. </w:t>
      </w:r>
      <w:proofErr w:type="gramStart"/>
      <w:r w:rsidR="00B77F69" w:rsidRPr="001A76AB">
        <w:rPr>
          <w:b/>
          <w:bCs/>
          <w:sz w:val="28"/>
          <w:szCs w:val="28"/>
        </w:rPr>
        <w:t xml:space="preserve">00 </w:t>
      </w:r>
      <w:r w:rsidR="00B77F69" w:rsidRPr="001A76AB">
        <w:rPr>
          <w:b/>
          <w:sz w:val="28"/>
          <w:szCs w:val="28"/>
        </w:rPr>
        <w:t xml:space="preserve"> hodin</w:t>
      </w:r>
      <w:proofErr w:type="gramEnd"/>
      <w:r w:rsidR="00B77F69" w:rsidRPr="005A6016">
        <w:rPr>
          <w:sz w:val="28"/>
          <w:szCs w:val="28"/>
        </w:rPr>
        <w:t xml:space="preserve"> </w:t>
      </w:r>
      <w:r w:rsidR="00B77F69" w:rsidRPr="00B76706">
        <w:rPr>
          <w:b/>
          <w:sz w:val="28"/>
          <w:szCs w:val="28"/>
        </w:rPr>
        <w:t>muži</w:t>
      </w:r>
      <w:r w:rsidR="005A6016" w:rsidRPr="00B76706">
        <w:rPr>
          <w:b/>
          <w:sz w:val="28"/>
          <w:szCs w:val="28"/>
        </w:rPr>
        <w:t xml:space="preserve"> Český pohár</w:t>
      </w:r>
      <w:r w:rsidR="00B77F69" w:rsidRPr="00B76706">
        <w:rPr>
          <w:b/>
          <w:sz w:val="28"/>
          <w:szCs w:val="28"/>
        </w:rPr>
        <w:t xml:space="preserve"> </w:t>
      </w:r>
      <w:proofErr w:type="spellStart"/>
      <w:r w:rsidR="00B77F69" w:rsidRPr="00B76706">
        <w:rPr>
          <w:b/>
          <w:bCs/>
          <w:sz w:val="28"/>
          <w:szCs w:val="28"/>
        </w:rPr>
        <w:t>Elite</w:t>
      </w:r>
      <w:proofErr w:type="spellEnd"/>
      <w:r w:rsidR="00B77F69" w:rsidRPr="00B76706">
        <w:rPr>
          <w:b/>
          <w:bCs/>
          <w:sz w:val="28"/>
          <w:szCs w:val="28"/>
        </w:rPr>
        <w:t xml:space="preserve"> </w:t>
      </w:r>
      <w:r w:rsidR="001A76AB" w:rsidRPr="00B76706">
        <w:rPr>
          <w:b/>
          <w:bCs/>
          <w:sz w:val="28"/>
          <w:szCs w:val="28"/>
        </w:rPr>
        <w:t>/ U23</w:t>
      </w:r>
      <w:r w:rsidR="001A76AB">
        <w:rPr>
          <w:bCs/>
          <w:sz w:val="28"/>
          <w:szCs w:val="28"/>
        </w:rPr>
        <w:t>/  a vybraní junioři  celkem 162</w:t>
      </w:r>
      <w:r w:rsidR="00B77F69" w:rsidRPr="005A6016">
        <w:rPr>
          <w:bCs/>
          <w:sz w:val="28"/>
          <w:szCs w:val="28"/>
        </w:rPr>
        <w:t xml:space="preserve"> km</w:t>
      </w:r>
      <w:r w:rsidR="001A76AB">
        <w:rPr>
          <w:bCs/>
          <w:sz w:val="28"/>
          <w:szCs w:val="28"/>
        </w:rPr>
        <w:t xml:space="preserve"> 27</w:t>
      </w:r>
      <w:r w:rsidR="005A6016">
        <w:rPr>
          <w:bCs/>
          <w:sz w:val="28"/>
          <w:szCs w:val="28"/>
        </w:rPr>
        <w:t xml:space="preserve"> okruhů </w:t>
      </w:r>
    </w:p>
    <w:p w:rsidR="000A22E6" w:rsidRDefault="000A22E6" w:rsidP="00833D98">
      <w:pPr>
        <w:ind w:left="2268" w:hanging="2268"/>
        <w:rPr>
          <w:b/>
        </w:rPr>
      </w:pPr>
    </w:p>
    <w:p w:rsidR="00B87881" w:rsidRDefault="00B87881" w:rsidP="00833D98">
      <w:pPr>
        <w:ind w:left="2268" w:hanging="2268"/>
        <w:rPr>
          <w:szCs w:val="20"/>
        </w:rPr>
      </w:pPr>
      <w:r>
        <w:rPr>
          <w:b/>
        </w:rPr>
        <w:t>Podmínka startu:</w:t>
      </w:r>
      <w:r w:rsidR="00680D2E">
        <w:tab/>
        <w:t>Platná licence</w:t>
      </w:r>
      <w:r w:rsidR="001A76AB">
        <w:t xml:space="preserve"> ČSC,</w:t>
      </w:r>
      <w:r w:rsidR="00833D98">
        <w:t xml:space="preserve"> </w:t>
      </w:r>
      <w:r w:rsidR="00B77F69">
        <w:t>UAC</w:t>
      </w:r>
      <w:r w:rsidR="00680D2E">
        <w:t xml:space="preserve"> pro rok 201</w:t>
      </w:r>
      <w:r w:rsidR="000A22E6">
        <w:t>8</w:t>
      </w:r>
      <w:r w:rsidR="00680D2E">
        <w:t xml:space="preserve"> </w:t>
      </w:r>
      <w:r w:rsidR="00B77F69">
        <w:t>+ prohlášení pro příchozí</w:t>
      </w:r>
      <w:r w:rsidR="00477D24">
        <w:t xml:space="preserve"> </w:t>
      </w:r>
    </w:p>
    <w:p w:rsidR="00B87881" w:rsidRDefault="00B87881" w:rsidP="00B76706">
      <w:pPr>
        <w:ind w:left="2268" w:hanging="2268"/>
        <w:rPr>
          <w:sz w:val="20"/>
        </w:rPr>
      </w:pPr>
      <w:r>
        <w:rPr>
          <w:b/>
        </w:rPr>
        <w:t>Předpis:</w:t>
      </w:r>
      <w:r>
        <w:tab/>
        <w:t>Závodí se podl</w:t>
      </w:r>
      <w:r w:rsidR="006858F9">
        <w:t xml:space="preserve">e platných pravidel </w:t>
      </w:r>
      <w:r w:rsidR="00B77F69">
        <w:t xml:space="preserve">UAC a </w:t>
      </w:r>
      <w:r w:rsidR="006858F9">
        <w:t xml:space="preserve">ČSC, </w:t>
      </w:r>
      <w:r w:rsidR="001E2F44">
        <w:t xml:space="preserve">rozpisu </w:t>
      </w:r>
      <w:r w:rsidR="00ED5195">
        <w:t>ČP a tohoto rozpisu.</w:t>
      </w:r>
    </w:p>
    <w:p w:rsidR="00B87881" w:rsidRPr="00A32316" w:rsidRDefault="00B87881" w:rsidP="00A32316">
      <w:pPr>
        <w:ind w:left="2268" w:hanging="2268"/>
      </w:pPr>
      <w:r>
        <w:rPr>
          <w:b/>
        </w:rPr>
        <w:t>Trať závodu:</w:t>
      </w:r>
      <w:r w:rsidR="00680D2E">
        <w:tab/>
        <w:t>Silniční okruh</w:t>
      </w:r>
      <w:r w:rsidR="00A32316">
        <w:t xml:space="preserve"> </w:t>
      </w:r>
      <w:r w:rsidR="00477D24">
        <w:t xml:space="preserve">Těškov </w:t>
      </w:r>
      <w:r w:rsidR="005A6016">
        <w:t>dé</w:t>
      </w:r>
      <w:r w:rsidR="00477D24">
        <w:t xml:space="preserve">lka 6 km – Těškov – skoro Holoubkov – Těškov </w:t>
      </w:r>
    </w:p>
    <w:p w:rsidR="006B6CD7" w:rsidRDefault="00B87881" w:rsidP="00290EC5">
      <w:pPr>
        <w:ind w:left="2268" w:hanging="2268"/>
      </w:pPr>
      <w:r>
        <w:rPr>
          <w:b/>
        </w:rPr>
        <w:t>Ceny:</w:t>
      </w:r>
      <w:r>
        <w:tab/>
      </w:r>
      <w:r w:rsidR="00B77C26">
        <w:t xml:space="preserve">3 nejlepší </w:t>
      </w:r>
      <w:r w:rsidR="00B77F69">
        <w:t>v kategorii</w:t>
      </w:r>
    </w:p>
    <w:p w:rsidR="009D7D98" w:rsidRDefault="00477D24" w:rsidP="006B6CD7">
      <w:pPr>
        <w:ind w:left="2268"/>
      </w:pPr>
      <w:r>
        <w:t>Vyhlášení</w:t>
      </w:r>
      <w:r w:rsidR="00B76706">
        <w:t xml:space="preserve"> UAC</w:t>
      </w:r>
      <w:r>
        <w:t xml:space="preserve"> v cca 13</w:t>
      </w:r>
      <w:r w:rsidR="00B77F69">
        <w:t>.30 hod v prostoru startu a cíle</w:t>
      </w:r>
    </w:p>
    <w:p w:rsidR="009D7D98" w:rsidRDefault="00B77F69" w:rsidP="006B6CD7">
      <w:pPr>
        <w:ind w:left="2268"/>
      </w:pPr>
      <w:r>
        <w:t xml:space="preserve">UAC - </w:t>
      </w:r>
      <w:r w:rsidR="009D7D98">
        <w:t xml:space="preserve">Amatéři – věcné ceny 1 -3. </w:t>
      </w:r>
      <w:proofErr w:type="gramStart"/>
      <w:r w:rsidR="000D6B33">
        <w:t>m</w:t>
      </w:r>
      <w:r w:rsidR="009D7D98">
        <w:t>ísto</w:t>
      </w:r>
      <w:proofErr w:type="gramEnd"/>
      <w:r w:rsidR="000D6B33">
        <w:t xml:space="preserve"> dle kategorií</w:t>
      </w:r>
    </w:p>
    <w:p w:rsidR="005A6016" w:rsidRDefault="005A6016" w:rsidP="006B6CD7">
      <w:pPr>
        <w:ind w:left="2268"/>
      </w:pPr>
      <w:r>
        <w:t>Žáci 500,- /300,-/ 200,- Kč</w:t>
      </w:r>
      <w:r w:rsidR="008B6A04">
        <w:t xml:space="preserve"> společně viz.rozpis </w:t>
      </w:r>
      <w:r w:rsidR="000D6B33">
        <w:t xml:space="preserve">IL </w:t>
      </w:r>
      <w:proofErr w:type="spellStart"/>
      <w:r w:rsidR="008B6A04">
        <w:t>Sano</w:t>
      </w:r>
      <w:proofErr w:type="spellEnd"/>
      <w:r w:rsidR="008B6A04">
        <w:t xml:space="preserve"> </w:t>
      </w:r>
      <w:proofErr w:type="spellStart"/>
      <w:r w:rsidR="008B6A04">
        <w:t>C</w:t>
      </w:r>
      <w:r w:rsidR="000D6B33">
        <w:t>up</w:t>
      </w:r>
      <w:proofErr w:type="spellEnd"/>
    </w:p>
    <w:p w:rsidR="00AD68AA" w:rsidRDefault="00AD68AA">
      <w:pPr>
        <w:ind w:left="2268" w:hanging="2268"/>
        <w:rPr>
          <w:szCs w:val="20"/>
        </w:rPr>
      </w:pPr>
      <w:r>
        <w:rPr>
          <w:b/>
        </w:rPr>
        <w:tab/>
      </w:r>
    </w:p>
    <w:p w:rsidR="00077453" w:rsidRDefault="00B87881" w:rsidP="00261B46">
      <w:pPr>
        <w:ind w:left="2268" w:hanging="2268"/>
      </w:pPr>
      <w:r>
        <w:rPr>
          <w:b/>
        </w:rPr>
        <w:t xml:space="preserve"> Různé:</w:t>
      </w:r>
      <w:r w:rsidR="00F1618D">
        <w:tab/>
      </w:r>
      <w:r w:rsidR="00477D24">
        <w:t>Závodníci se ztrátou 1 okruhu budou ze z</w:t>
      </w:r>
      <w:r w:rsidR="005A6016">
        <w:t>ávodu odvoláni</w:t>
      </w:r>
      <w:r w:rsidR="00477D24">
        <w:t xml:space="preserve"> a bude jim uděleno pořadí při posledním průjezdu </w:t>
      </w:r>
      <w:proofErr w:type="gramStart"/>
      <w:r w:rsidR="00477D24">
        <w:t>cílem</w:t>
      </w:r>
      <w:r w:rsidR="000D6B33">
        <w:t xml:space="preserve"> kdy</w:t>
      </w:r>
      <w:proofErr w:type="gramEnd"/>
      <w:r w:rsidR="000D6B33">
        <w:t xml:space="preserve"> jejich ztráta na hlavní pole bude 6. minut</w:t>
      </w:r>
      <w:r w:rsidR="00477D24">
        <w:t xml:space="preserve">. </w:t>
      </w:r>
      <w:r w:rsidR="005A6016">
        <w:t>Tzn. před dostihnutím hlavního</w:t>
      </w:r>
      <w:r w:rsidR="00477D24">
        <w:t xml:space="preserve"> pole </w:t>
      </w:r>
    </w:p>
    <w:p w:rsidR="00077453" w:rsidRDefault="00077453" w:rsidP="00077453">
      <w:pPr>
        <w:ind w:left="2268" w:hanging="144"/>
      </w:pPr>
      <w:r>
        <w:rPr>
          <w:b/>
        </w:rPr>
        <w:t xml:space="preserve"> </w:t>
      </w:r>
      <w:r>
        <w:t xml:space="preserve"> </w:t>
      </w:r>
      <w:r w:rsidR="00F1618D">
        <w:t>Občer</w:t>
      </w:r>
      <w:r w:rsidR="00910466">
        <w:t>stvení v cíli závodu,</w:t>
      </w:r>
      <w:r w:rsidR="00806B4C">
        <w:t xml:space="preserve"> testování kol </w:t>
      </w:r>
      <w:proofErr w:type="gramStart"/>
      <w:r w:rsidR="00806B4C">
        <w:t>Scott</w:t>
      </w:r>
      <w:r w:rsidR="00910466">
        <w:t xml:space="preserve"> ,</w:t>
      </w:r>
      <w:proofErr w:type="gramEnd"/>
      <w:r w:rsidR="00910466">
        <w:t xml:space="preserve"> </w:t>
      </w:r>
    </w:p>
    <w:p w:rsidR="00261B46" w:rsidRDefault="00910466" w:rsidP="00261B46">
      <w:pPr>
        <w:ind w:left="2268" w:hanging="2268"/>
      </w:pPr>
      <w:r>
        <w:t xml:space="preserve"> </w:t>
      </w:r>
    </w:p>
    <w:p w:rsidR="00261B46" w:rsidRDefault="00261B46" w:rsidP="00261B46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i/>
          <w:iCs/>
          <w:sz w:val="22"/>
          <w:szCs w:val="22"/>
        </w:rPr>
        <w:t xml:space="preserve">Pořadatel si vyhrazuje právo nutných změn oproti rozpisu závodu z důvodu nepředvídaných </w:t>
      </w:r>
    </w:p>
    <w:p w:rsidR="00B76706" w:rsidRDefault="00261B46" w:rsidP="00261B46">
      <w:pPr>
        <w:ind w:left="2268" w:hanging="2268"/>
      </w:pPr>
      <w:r>
        <w:rPr>
          <w:b/>
          <w:bCs/>
          <w:i/>
          <w:iCs/>
          <w:sz w:val="22"/>
          <w:szCs w:val="22"/>
        </w:rPr>
        <w:t>okolností</w:t>
      </w:r>
      <w:r>
        <w:rPr>
          <w:sz w:val="22"/>
          <w:szCs w:val="22"/>
        </w:rPr>
        <w:t>.</w:t>
      </w:r>
    </w:p>
    <w:p w:rsidR="00B87881" w:rsidRDefault="00B87881">
      <w:r>
        <w:rPr>
          <w:b/>
          <w:bCs/>
        </w:rPr>
        <w:t>Šatny a sprchy</w:t>
      </w:r>
      <w:r w:rsidR="0050601C">
        <w:rPr>
          <w:b/>
          <w:bCs/>
        </w:rPr>
        <w:t>, ubytování</w:t>
      </w:r>
      <w:r>
        <w:rPr>
          <w:b/>
          <w:bCs/>
        </w:rPr>
        <w:t>:</w:t>
      </w:r>
      <w:r>
        <w:t xml:space="preserve">  </w:t>
      </w:r>
      <w:r w:rsidR="00477D24">
        <w:t>Fotbalový stadion FC Těškov</w:t>
      </w:r>
      <w:r w:rsidR="006B6CD7">
        <w:t>.</w:t>
      </w:r>
      <w:r w:rsidR="0050601C">
        <w:t xml:space="preserve">, </w:t>
      </w:r>
      <w:hyperlink r:id="rId4" w:history="1">
        <w:r w:rsidR="0050601C" w:rsidRPr="0080064B">
          <w:rPr>
            <w:rStyle w:val="Hypertextovodkaz"/>
          </w:rPr>
          <w:t>www.penzion-brdy.cz</w:t>
        </w:r>
      </w:hyperlink>
      <w:r w:rsidR="0050601C">
        <w:t xml:space="preserve"> </w:t>
      </w:r>
      <w:r>
        <w:t xml:space="preserve"> </w:t>
      </w:r>
    </w:p>
    <w:p w:rsidR="00B87881" w:rsidRDefault="00B87881" w:rsidP="00ED5195">
      <w:pPr>
        <w:ind w:left="2268" w:hanging="2268"/>
        <w:rPr>
          <w:rFonts w:ascii="Tahoma" w:hAnsi="Tahoma" w:cs="Tahoma"/>
          <w:sz w:val="32"/>
        </w:rPr>
      </w:pPr>
      <w:r>
        <w:rPr>
          <w:b/>
        </w:rPr>
        <w:t>Zdravotní zajištění:</w:t>
      </w:r>
      <w:r>
        <w:tab/>
      </w:r>
      <w:r w:rsidR="006B6CD7">
        <w:t xml:space="preserve">Sanitar </w:t>
      </w:r>
      <w:r w:rsidR="00CD6ED3">
        <w:t>Rokycany</w:t>
      </w:r>
      <w:r>
        <w:rPr>
          <w:szCs w:val="20"/>
        </w:rPr>
        <w:t xml:space="preserve">  </w:t>
      </w:r>
    </w:p>
    <w:sectPr w:rsidR="00B87881" w:rsidSect="00142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5735DB"/>
    <w:rsid w:val="00077453"/>
    <w:rsid w:val="000A22E6"/>
    <w:rsid w:val="000D6B33"/>
    <w:rsid w:val="00126CB5"/>
    <w:rsid w:val="001312C5"/>
    <w:rsid w:val="001429E5"/>
    <w:rsid w:val="001454C1"/>
    <w:rsid w:val="00166486"/>
    <w:rsid w:val="00191E40"/>
    <w:rsid w:val="001A76AB"/>
    <w:rsid w:val="001E2F44"/>
    <w:rsid w:val="001E3D52"/>
    <w:rsid w:val="001F1B08"/>
    <w:rsid w:val="00250CA3"/>
    <w:rsid w:val="00252107"/>
    <w:rsid w:val="00261B46"/>
    <w:rsid w:val="00290EC5"/>
    <w:rsid w:val="002D7EE3"/>
    <w:rsid w:val="002E5AD6"/>
    <w:rsid w:val="00381320"/>
    <w:rsid w:val="00382D50"/>
    <w:rsid w:val="003947C8"/>
    <w:rsid w:val="003B095A"/>
    <w:rsid w:val="003C780E"/>
    <w:rsid w:val="00454654"/>
    <w:rsid w:val="00477D24"/>
    <w:rsid w:val="004A04A0"/>
    <w:rsid w:val="0050601C"/>
    <w:rsid w:val="00507CBC"/>
    <w:rsid w:val="005735DB"/>
    <w:rsid w:val="00573D4F"/>
    <w:rsid w:val="005A6016"/>
    <w:rsid w:val="005B62C9"/>
    <w:rsid w:val="00612CD2"/>
    <w:rsid w:val="00660564"/>
    <w:rsid w:val="00666AD9"/>
    <w:rsid w:val="00680D2E"/>
    <w:rsid w:val="006858F9"/>
    <w:rsid w:val="006B6CD7"/>
    <w:rsid w:val="00775388"/>
    <w:rsid w:val="00777257"/>
    <w:rsid w:val="007A0EDD"/>
    <w:rsid w:val="007B0123"/>
    <w:rsid w:val="007C3803"/>
    <w:rsid w:val="007E3C48"/>
    <w:rsid w:val="00806B4C"/>
    <w:rsid w:val="00817D28"/>
    <w:rsid w:val="0082471C"/>
    <w:rsid w:val="00833D98"/>
    <w:rsid w:val="008B6A04"/>
    <w:rsid w:val="00910466"/>
    <w:rsid w:val="00945152"/>
    <w:rsid w:val="009B1CD7"/>
    <w:rsid w:val="009D7D98"/>
    <w:rsid w:val="00A32316"/>
    <w:rsid w:val="00A670CA"/>
    <w:rsid w:val="00AD68AA"/>
    <w:rsid w:val="00B36802"/>
    <w:rsid w:val="00B76706"/>
    <w:rsid w:val="00B77C26"/>
    <w:rsid w:val="00B77F69"/>
    <w:rsid w:val="00B87881"/>
    <w:rsid w:val="00B94EFD"/>
    <w:rsid w:val="00BD055F"/>
    <w:rsid w:val="00C81D8C"/>
    <w:rsid w:val="00CD6ED3"/>
    <w:rsid w:val="00CE083B"/>
    <w:rsid w:val="00CF2D1D"/>
    <w:rsid w:val="00D10ABE"/>
    <w:rsid w:val="00D11882"/>
    <w:rsid w:val="00DB3AC6"/>
    <w:rsid w:val="00DB7B79"/>
    <w:rsid w:val="00E04EE1"/>
    <w:rsid w:val="00E209EB"/>
    <w:rsid w:val="00EC5092"/>
    <w:rsid w:val="00ED5195"/>
    <w:rsid w:val="00F023BC"/>
    <w:rsid w:val="00F1618D"/>
    <w:rsid w:val="00F70952"/>
    <w:rsid w:val="00F9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9E5"/>
    <w:rPr>
      <w:sz w:val="24"/>
      <w:szCs w:val="24"/>
    </w:rPr>
  </w:style>
  <w:style w:type="paragraph" w:styleId="Nadpis1">
    <w:name w:val="heading 1"/>
    <w:basedOn w:val="Normln"/>
    <w:next w:val="Normln"/>
    <w:qFormat/>
    <w:rsid w:val="001429E5"/>
    <w:pPr>
      <w:keepNext/>
      <w:outlineLvl w:val="0"/>
    </w:pPr>
    <w:rPr>
      <w:rFonts w:ascii="Tahoma" w:hAnsi="Tahoma" w:cs="Tahoma"/>
      <w:sz w:val="32"/>
    </w:rPr>
  </w:style>
  <w:style w:type="paragraph" w:styleId="Nadpis2">
    <w:name w:val="heading 2"/>
    <w:basedOn w:val="Normln"/>
    <w:next w:val="Normln"/>
    <w:qFormat/>
    <w:rsid w:val="001429E5"/>
    <w:pPr>
      <w:keepNext/>
      <w:outlineLvl w:val="1"/>
    </w:pPr>
    <w:rPr>
      <w:rFonts w:ascii="Tahoma" w:hAnsi="Tahoma" w:cs="Tahoma"/>
      <w:sz w:val="28"/>
    </w:rPr>
  </w:style>
  <w:style w:type="paragraph" w:styleId="Nadpis3">
    <w:name w:val="heading 3"/>
    <w:basedOn w:val="Normln"/>
    <w:next w:val="Normln"/>
    <w:qFormat/>
    <w:rsid w:val="001429E5"/>
    <w:pPr>
      <w:keepNext/>
      <w:outlineLvl w:val="2"/>
    </w:pPr>
    <w:rPr>
      <w:rFonts w:ascii="Tahoma" w:hAnsi="Tahoma" w:cs="Tahoma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1429E5"/>
    <w:rPr>
      <w:color w:val="0000FF"/>
      <w:u w:val="single"/>
    </w:rPr>
  </w:style>
  <w:style w:type="paragraph" w:styleId="Zkladntext">
    <w:name w:val="Body Text"/>
    <w:basedOn w:val="Normln"/>
    <w:semiHidden/>
    <w:rsid w:val="001429E5"/>
    <w:rPr>
      <w:szCs w:val="20"/>
    </w:rPr>
  </w:style>
  <w:style w:type="paragraph" w:styleId="Zkladntextodsazen3">
    <w:name w:val="Body Text Indent 3"/>
    <w:basedOn w:val="Normln"/>
    <w:semiHidden/>
    <w:rsid w:val="001429E5"/>
    <w:pPr>
      <w:ind w:left="2268"/>
    </w:pPr>
    <w:rPr>
      <w:szCs w:val="20"/>
    </w:rPr>
  </w:style>
  <w:style w:type="paragraph" w:styleId="Normlnweb">
    <w:name w:val="Normal (Web)"/>
    <w:basedOn w:val="Normln"/>
    <w:uiPriority w:val="99"/>
    <w:semiHidden/>
    <w:unhideWhenUsed/>
    <w:rsid w:val="00F70952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261B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D519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D5195"/>
    <w:rPr>
      <w:rFonts w:ascii="Consolas" w:eastAsiaTheme="minorHAnsi" w:hAnsi="Consolas" w:cstheme="minorBidi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0A2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nzion-brd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Mezinárodní trofej Rokycan</vt:lpstr>
    </vt:vector>
  </TitlesOfParts>
  <Company>OASA Computers</Company>
  <LinksUpToDate>false</LinksUpToDate>
  <CharactersWithSpaces>2141</CharactersWithSpaces>
  <SharedDoc>false</SharedDoc>
  <HLinks>
    <vt:vector size="24" baseType="variant">
      <vt:variant>
        <vt:i4>6291557</vt:i4>
      </vt:variant>
      <vt:variant>
        <vt:i4>9</vt:i4>
      </vt:variant>
      <vt:variant>
        <vt:i4>0</vt:i4>
      </vt:variant>
      <vt:variant>
        <vt:i4>5</vt:i4>
      </vt:variant>
      <vt:variant>
        <vt:lpwstr>http://www.penzion-brdy.cz/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http://giantliga.cz/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http://www.sos.suac.sweb.cz/</vt:lpwstr>
      </vt:variant>
      <vt:variant>
        <vt:lpwstr/>
      </vt:variant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http://www.cyklovysledky.cz/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trofej Rokycan</dc:title>
  <dc:creator>FU Rokycany</dc:creator>
  <cp:lastModifiedBy>sparta</cp:lastModifiedBy>
  <cp:revision>2</cp:revision>
  <cp:lastPrinted>2017-05-07T10:20:00Z</cp:lastPrinted>
  <dcterms:created xsi:type="dcterms:W3CDTF">2018-04-01T18:18:00Z</dcterms:created>
  <dcterms:modified xsi:type="dcterms:W3CDTF">2018-04-01T18:18:00Z</dcterms:modified>
</cp:coreProperties>
</file>